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80" w:rsidRPr="004D564B" w:rsidRDefault="00AA1580" w:rsidP="00AA1580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4D564B">
        <w:rPr>
          <w:rFonts w:ascii="Times New Roman" w:hAnsi="Times New Roman" w:cs="Times New Roman"/>
          <w:b/>
          <w:bCs/>
          <w:sz w:val="24"/>
          <w:szCs w:val="24"/>
        </w:rPr>
        <w:t>UCHWAŁA  NR  IX/49/2015</w:t>
      </w:r>
    </w:p>
    <w:p w:rsidR="00AA1580" w:rsidRPr="004D564B" w:rsidRDefault="00AA1580" w:rsidP="00AA15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D564B">
        <w:rPr>
          <w:rFonts w:ascii="Times New Roman" w:hAnsi="Times New Roman" w:cs="Times New Roman"/>
          <w:b/>
          <w:bCs/>
          <w:sz w:val="24"/>
          <w:szCs w:val="24"/>
        </w:rPr>
        <w:t xml:space="preserve">         RADY  GMINY  W  PUSZCZY  MARIAŃSKIEJ</w:t>
      </w:r>
    </w:p>
    <w:p w:rsidR="00AA1580" w:rsidRPr="004D564B" w:rsidRDefault="00AA1580" w:rsidP="00AA15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D564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z dnia 22 czerwca 2015 r.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 opinii dotyczącej pozbawienia charakteru ochronnego gruntów leśnych stanowiących własność Skarbu Państwa położonych na terenie Gminy Puszcza Mariańska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Na podstawie art. 18, ust.2 pkt. 15 Ustawy z dnia 8 marca 1990 r. o samorządzie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j.t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Book Antiqua" w:hAnsi="Book Antiqua"/>
        </w:rPr>
        <w:t xml:space="preserve">Dz. U. z 2013 r. poz. 594 z </w:t>
      </w:r>
      <w:proofErr w:type="spellStart"/>
      <w:r>
        <w:rPr>
          <w:rFonts w:ascii="Book Antiqua" w:hAnsi="Book Antiqua"/>
        </w:rPr>
        <w:t>późn</w:t>
      </w:r>
      <w:proofErr w:type="spellEnd"/>
      <w:r>
        <w:rPr>
          <w:rFonts w:ascii="Book Antiqua" w:hAnsi="Book Antiqua"/>
        </w:rPr>
        <w:t>. zm.</w:t>
      </w:r>
      <w:r>
        <w:rPr>
          <w:rFonts w:ascii="Book Antiqua" w:hAnsi="Book Antiqua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), w związku z art. 16 ust. 1a  ustawy z dnia 28 września 1991r. o lasach (</w:t>
      </w:r>
      <w:proofErr w:type="spellStart"/>
      <w:r>
        <w:rPr>
          <w:rFonts w:ascii="Times New Roman" w:hAnsi="Times New Roman" w:cs="Times New Roman"/>
          <w:sz w:val="24"/>
          <w:szCs w:val="24"/>
        </w:rPr>
        <w:t>j.t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2014r. poz. 1153; zm. Dz. U. z 2015 r. poz. 671) Rada Gminy w Puszczy Mariańskiej uchwala, co następuje: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Opiniuje się pozytywnie zniesienie charakteru ochronnego lasów stanowiących własność Skarbu Państwa będących w trwałym zarządzie Stołecznego Zarządu Infrastruktury w Warszawie jako zgodne z polityką przestrzenną gminy Puszcza Mariańska wyrażoną w Studium uwarunkowań i kierunków zagospodarowania przestrzennego.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§ 2.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Opinia dotyczy gruntów leśnych położonych na terenie działek ewidencyjnych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numerach: 240/1202, 241/1202, 247/1204, 248/1202, 249/1202w obrębie nr 0027 Puszcza Mariańska.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Puszcza Mariańska.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Przewodniczy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Rady Gminy 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Henryk Cebula 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vertAlign w:val="superscript"/>
        </w:rPr>
        <w:t>1)</w:t>
      </w:r>
      <w:r>
        <w:rPr>
          <w:rFonts w:ascii="Book Antiqua" w:hAnsi="Book Antiqua"/>
          <w:sz w:val="20"/>
          <w:szCs w:val="20"/>
        </w:rPr>
        <w:t>zmiany wymienionej ustawy zostały ogłoszone w Dz. U. z 2013 r. poz. 645, poz. 1318; z 2014 r. poz. 379 i poz. 1072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UZASADNIENIE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UCHWAŁY RADY GMINY W PUSZCZY MARIAŃSKIEJ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sprawie </w:t>
      </w:r>
      <w:r>
        <w:rPr>
          <w:rFonts w:ascii="Times New Roman,Bold" w:hAnsi="Times New Roman,Bold" w:cs="Times New Roman,Bold"/>
          <w:b/>
          <w:bCs/>
        </w:rPr>
        <w:t>opinii dotyczącej pozbawienia charakteru ochronnego  gruntów leśnych stanowiących własność Skarbu Państwa w gminie Puszcza Mariańska.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Grunty leśne znajdujące się na działkach ewidencyjnych wymienionych w § 2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uchwały zgodnie z obowiązującymi przepisami prawa posiadają status lasów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ochronnych. Jako wchodzące w skład oddziałów leśnych : 240,241,247,248 i 249, ujęte zostały w Zarządzeniu Nr 4 Ministra Ochrony Środowiska , Zasobów Naturalnych i Leśnictwa z dnia 23 stycznia 1998 r. w § 1 ust. 1 lit. g) jako „lasy trwale uszkodzone na skutek działalności przemysłu, mające szczególne znaczenie dla obronności i bezpieczeństwa Państwa – o powierzchni łącznej około 69 ha, w tym w oddziałach: 240,241, 247-249;”. 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obowiązującym Studium uwarunkowań i kierunków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zagospodarowania przestrzennego gminy Puszcza Mariańska  omawiane działki przeznaczone są pod tereny leśne bądź znajdują się w terenie zamkniętym nie objętym procedurą planistyczną Gminy.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Zdaniem Rady Gminy w Puszczy Mariańskiej przeznaczenie w/w terenu nie powinno mieć charakteru ochronnego , ponieważ ww. obszar jest przeznaczony pod działalność związana z obronnością Państwa (działalność magazynowa) i nie spełnia roli lasów państwowych.</w:t>
      </w: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80" w:rsidRDefault="00AA1580" w:rsidP="00AA15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Times New Roman" w:hAnsi="Times New Roman" w:cs="Times New Roman"/>
          <w:sz w:val="24"/>
          <w:szCs w:val="24"/>
        </w:rPr>
        <w:t>Opinia rady gminy stanowi załącznik do wniosku o zniesienie charakteru ochronnego gruntów leśnych.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1580"/>
    <w:rsid w:val="009249DE"/>
    <w:rsid w:val="00AA1580"/>
    <w:rsid w:val="00B9544B"/>
    <w:rsid w:val="00C4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8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2413</Characters>
  <Application>Microsoft Office Word</Application>
  <DocSecurity>0</DocSecurity>
  <Lines>20</Lines>
  <Paragraphs>5</Paragraphs>
  <ScaleCrop>false</ScaleCrop>
  <Company>Gmina Puszcza Mariańska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2</cp:revision>
  <dcterms:created xsi:type="dcterms:W3CDTF">2015-06-23T09:06:00Z</dcterms:created>
  <dcterms:modified xsi:type="dcterms:W3CDTF">2015-06-23T09:06:00Z</dcterms:modified>
</cp:coreProperties>
</file>