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ED" w:rsidRDefault="00CF2C87" w:rsidP="00685BED">
      <w:pPr>
        <w:pStyle w:val="Bezodstpw"/>
        <w:jc w:val="right"/>
        <w:rPr>
          <w:b/>
          <w:sz w:val="18"/>
          <w:szCs w:val="18"/>
        </w:rPr>
      </w:pPr>
      <w:r>
        <w:rPr>
          <w:sz w:val="18"/>
          <w:szCs w:val="18"/>
        </w:rPr>
        <w:t>Załącznik nr   4</w:t>
      </w:r>
      <w:r w:rsidR="00685BED">
        <w:rPr>
          <w:sz w:val="18"/>
          <w:szCs w:val="18"/>
        </w:rPr>
        <w:t xml:space="preserve"> </w:t>
      </w:r>
      <w:r w:rsidR="008C1935">
        <w:rPr>
          <w:sz w:val="18"/>
          <w:szCs w:val="18"/>
        </w:rPr>
        <w:t xml:space="preserve"> do Uchwały N XVIII/99</w:t>
      </w:r>
      <w:r w:rsidR="00685BED">
        <w:rPr>
          <w:sz w:val="18"/>
          <w:szCs w:val="18"/>
        </w:rPr>
        <w:t>/2012  Rady Gminy  w Puszc</w:t>
      </w:r>
      <w:r w:rsidR="00BD1210">
        <w:rPr>
          <w:sz w:val="18"/>
          <w:szCs w:val="18"/>
        </w:rPr>
        <w:t>zy Mariańskiej z dnia 02.05</w:t>
      </w:r>
      <w:r w:rsidR="00685BED">
        <w:rPr>
          <w:sz w:val="18"/>
          <w:szCs w:val="18"/>
        </w:rPr>
        <w:t>.2012 roku</w:t>
      </w:r>
    </w:p>
    <w:p w:rsidR="00685BED" w:rsidRDefault="00685BED" w:rsidP="00685BED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Zmieniającej Uchwałę Budżetowa Gminy na rok 2012  </w:t>
      </w:r>
    </w:p>
    <w:p w:rsidR="00685BED" w:rsidRDefault="00685BED" w:rsidP="00685B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WYDATKI MAJĄTKOWE</w:t>
      </w:r>
    </w:p>
    <w:tbl>
      <w:tblPr>
        <w:tblStyle w:val="Tabela-Siatka"/>
        <w:tblW w:w="14745" w:type="dxa"/>
        <w:tblInd w:w="-318" w:type="dxa"/>
        <w:tblLayout w:type="fixed"/>
        <w:tblLook w:val="04A0"/>
      </w:tblPr>
      <w:tblGrid>
        <w:gridCol w:w="567"/>
        <w:gridCol w:w="850"/>
        <w:gridCol w:w="567"/>
        <w:gridCol w:w="2408"/>
        <w:gridCol w:w="1276"/>
        <w:gridCol w:w="1134"/>
        <w:gridCol w:w="1276"/>
        <w:gridCol w:w="1276"/>
        <w:gridCol w:w="1422"/>
        <w:gridCol w:w="1134"/>
        <w:gridCol w:w="851"/>
        <w:gridCol w:w="850"/>
        <w:gridCol w:w="1134"/>
      </w:tblGrid>
      <w:tr w:rsidR="00685BED" w:rsidTr="00640CA3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r>
              <w:t xml:space="preserve">Dział 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Rozdział 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r>
              <w:t>§</w:t>
            </w:r>
          </w:p>
        </w:tc>
        <w:tc>
          <w:tcPr>
            <w:tcW w:w="24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r>
              <w:t xml:space="preserve">Nazwa działu i rozdziału </w:t>
            </w:r>
          </w:p>
        </w:tc>
        <w:tc>
          <w:tcPr>
            <w:tcW w:w="4962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r>
              <w:t xml:space="preserve">Ogółem </w:t>
            </w: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Inwestycje i zakupy inwestycyjne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na :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objęcie akcji i udziałów 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Wniosek wkładów do spółek prawa handlowego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Dotacje </w:t>
            </w:r>
          </w:p>
        </w:tc>
      </w:tr>
      <w:tr w:rsidR="00685BED" w:rsidTr="00640CA3">
        <w:trPr>
          <w:trHeight w:val="57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5BED" w:rsidRDefault="00685BED" w:rsidP="00640CA3"/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5BED" w:rsidRDefault="00685BED" w:rsidP="00640CA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5BED" w:rsidRDefault="00685BED" w:rsidP="00640CA3"/>
        </w:tc>
        <w:tc>
          <w:tcPr>
            <w:tcW w:w="24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5BED" w:rsidRDefault="00685BED" w:rsidP="00640CA3"/>
        </w:tc>
        <w:tc>
          <w:tcPr>
            <w:tcW w:w="4962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5BED" w:rsidRDefault="00685BED" w:rsidP="00640CA3"/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5BED" w:rsidRDefault="00685BED" w:rsidP="00640CA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Programy finansowane z udziałem środków europejskich i innych środków pochodzących ze źródeł zagranicznych niepodlegających zwrotowi </w:t>
            </w: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5BED" w:rsidRDefault="00685BED" w:rsidP="00640CA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5BED" w:rsidRDefault="00685BED" w:rsidP="00640CA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5BED" w:rsidRDefault="00685BED" w:rsidP="00640CA3">
            <w:pPr>
              <w:rPr>
                <w:sz w:val="18"/>
                <w:szCs w:val="18"/>
              </w:rPr>
            </w:pPr>
          </w:p>
        </w:tc>
      </w:tr>
      <w:tr w:rsidR="00685BED" w:rsidTr="00640CA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BED" w:rsidRDefault="00685BED" w:rsidP="00640CA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BED" w:rsidRDefault="00685BED" w:rsidP="00640CA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BED" w:rsidRDefault="00685BED" w:rsidP="00640CA3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BED" w:rsidRDefault="00685BED" w:rsidP="00640CA3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85BED" w:rsidRDefault="00685BED" w:rsidP="00640C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Przed zmianą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85BED" w:rsidRDefault="00685BED" w:rsidP="00640CA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Zmniejszenie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85BED" w:rsidRDefault="00685BED" w:rsidP="00640CA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Zwiększenie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BED" w:rsidRDefault="00685BED" w:rsidP="00640C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 zmianie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BED" w:rsidRDefault="00685BED" w:rsidP="00640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BED" w:rsidRDefault="00685BED" w:rsidP="00640CA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BED" w:rsidRDefault="00685BED" w:rsidP="00640CA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BED" w:rsidRDefault="00685BED" w:rsidP="00640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BED" w:rsidRDefault="00685BED" w:rsidP="00640CA3">
            <w:pPr>
              <w:rPr>
                <w:b/>
              </w:rPr>
            </w:pPr>
          </w:p>
        </w:tc>
      </w:tr>
      <w:tr w:rsidR="000C4D00" w:rsidTr="00640CA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Pr="00533A40" w:rsidRDefault="000C4D00" w:rsidP="001716E9">
            <w:pPr>
              <w:rPr>
                <w:b/>
                <w:sz w:val="18"/>
                <w:szCs w:val="18"/>
              </w:rPr>
            </w:pPr>
            <w:r w:rsidRPr="00533A40">
              <w:rPr>
                <w:b/>
                <w:sz w:val="18"/>
                <w:szCs w:val="18"/>
              </w:rPr>
              <w:t xml:space="preserve"> 750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Administracja Publiczna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640CA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941BF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640CA3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68.345,00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1E4C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</w:tr>
      <w:tr w:rsidR="000C4D00" w:rsidRPr="00B87D29" w:rsidTr="00640CA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Pr="00B87D29" w:rsidRDefault="000C4D00" w:rsidP="00640CA3">
            <w:pPr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Pr="00B87D29" w:rsidRDefault="000C4D00" w:rsidP="00640CA3">
            <w:pPr>
              <w:rPr>
                <w:i/>
                <w:sz w:val="18"/>
                <w:szCs w:val="18"/>
              </w:rPr>
            </w:pPr>
            <w:r w:rsidRPr="00B87D29">
              <w:rPr>
                <w:i/>
                <w:sz w:val="18"/>
                <w:szCs w:val="18"/>
              </w:rPr>
              <w:t>75023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Pr="00B87D29" w:rsidRDefault="000C4D00" w:rsidP="00640CA3">
            <w:pPr>
              <w:rPr>
                <w:b/>
                <w:i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Pr="00B87D29" w:rsidRDefault="000C4D00" w:rsidP="00640CA3">
            <w:pPr>
              <w:rPr>
                <w:i/>
                <w:sz w:val="18"/>
                <w:szCs w:val="18"/>
              </w:rPr>
            </w:pPr>
            <w:r w:rsidRPr="00B87D29">
              <w:rPr>
                <w:i/>
                <w:sz w:val="18"/>
                <w:szCs w:val="18"/>
              </w:rPr>
              <w:t>Urząd Gminy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Pr="00B87D29" w:rsidRDefault="000C4D00" w:rsidP="00640CA3">
            <w:pPr>
              <w:jc w:val="right"/>
              <w:rPr>
                <w:i/>
                <w:sz w:val="18"/>
                <w:szCs w:val="18"/>
              </w:rPr>
            </w:pPr>
            <w:r w:rsidRPr="00B87D29">
              <w:rPr>
                <w:i/>
                <w:sz w:val="18"/>
                <w:szCs w:val="18"/>
              </w:rPr>
              <w:t>148.345,00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Pr="00B87D29" w:rsidRDefault="000C4D00" w:rsidP="00941BF0">
            <w:pPr>
              <w:jc w:val="right"/>
              <w:rPr>
                <w:i/>
                <w:sz w:val="16"/>
                <w:szCs w:val="16"/>
              </w:rPr>
            </w:pPr>
            <w:r w:rsidRPr="00B87D29">
              <w:rPr>
                <w:i/>
                <w:sz w:val="16"/>
                <w:szCs w:val="16"/>
              </w:rPr>
              <w:t>80.000,00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Pr="00B87D29" w:rsidRDefault="000C4D00" w:rsidP="00640CA3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Pr="00B87D29" w:rsidRDefault="000C4D00" w:rsidP="00640CA3">
            <w:pPr>
              <w:jc w:val="right"/>
              <w:rPr>
                <w:i/>
                <w:sz w:val="18"/>
                <w:szCs w:val="18"/>
              </w:rPr>
            </w:pPr>
            <w:r w:rsidRPr="00B87D29">
              <w:rPr>
                <w:i/>
                <w:sz w:val="18"/>
                <w:szCs w:val="18"/>
              </w:rPr>
              <w:t>68.345,00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Pr="00B87D29" w:rsidRDefault="000C4D00" w:rsidP="001E4C53">
            <w:pPr>
              <w:jc w:val="right"/>
              <w:rPr>
                <w:i/>
                <w:sz w:val="18"/>
                <w:szCs w:val="18"/>
              </w:rPr>
            </w:pPr>
            <w:r w:rsidRPr="00B87D29">
              <w:rPr>
                <w:i/>
                <w:sz w:val="18"/>
                <w:szCs w:val="18"/>
              </w:rPr>
              <w:t>68.345,00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Pr="00B87D29" w:rsidRDefault="000C4D00" w:rsidP="00640CA3">
            <w:pPr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Pr="00B87D29" w:rsidRDefault="000C4D00" w:rsidP="00640CA3">
            <w:pPr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Pr="00B87D29" w:rsidRDefault="000C4D00" w:rsidP="00640CA3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Pr="00B87D29" w:rsidRDefault="000C4D00" w:rsidP="00640CA3">
            <w:pPr>
              <w:rPr>
                <w:b/>
                <w:i/>
              </w:rPr>
            </w:pPr>
          </w:p>
        </w:tc>
      </w:tr>
      <w:tr w:rsidR="000C4D00" w:rsidTr="00640CA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6060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Wydatki za zakupy inwestycyjne jednostek budżetowych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640C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941BF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640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68.345,00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</w:tr>
      <w:tr w:rsidR="000C4D00" w:rsidTr="00640CA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rPr>
                <w:sz w:val="16"/>
                <w:szCs w:val="16"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 samochodu</w:t>
            </w:r>
            <w:r w:rsidR="00515CE3">
              <w:rPr>
                <w:sz w:val="16"/>
                <w:szCs w:val="16"/>
              </w:rPr>
              <w:t xml:space="preserve"> dla Urzędu Gminy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640C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941BF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640CA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</w:tr>
      <w:tr w:rsidR="000C4D00" w:rsidTr="00640CA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rPr>
                <w:b/>
              </w:rPr>
            </w:pPr>
            <w:r>
              <w:rPr>
                <w:b/>
              </w:rPr>
              <w:t xml:space="preserve">Ogółem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1E4C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6.087.345,00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Default="000C4D00" w:rsidP="00640CA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D00" w:rsidRPr="005A0E7E" w:rsidRDefault="000C4D00" w:rsidP="006C2EC3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6.007.345,00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6.007.345,00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D00" w:rsidRDefault="000C4D00" w:rsidP="00640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D00" w:rsidRDefault="000C4D00" w:rsidP="00640CA3">
            <w:pPr>
              <w:rPr>
                <w:rFonts w:cs="Times New Roman"/>
              </w:rPr>
            </w:pPr>
          </w:p>
        </w:tc>
      </w:tr>
    </w:tbl>
    <w:p w:rsidR="00685BED" w:rsidRDefault="00685BED" w:rsidP="00685BED">
      <w:pPr>
        <w:pStyle w:val="Bezodstpw"/>
        <w:rPr>
          <w:sz w:val="20"/>
          <w:szCs w:val="20"/>
        </w:rPr>
      </w:pPr>
    </w:p>
    <w:p w:rsidR="00685BED" w:rsidRDefault="00685BED" w:rsidP="00685BED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>Przewodniczący</w:t>
      </w:r>
    </w:p>
    <w:p w:rsidR="00685BED" w:rsidRDefault="00685BED" w:rsidP="00685BED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Rady Gminy</w:t>
      </w:r>
    </w:p>
    <w:p w:rsidR="00685BED" w:rsidRDefault="00685BED" w:rsidP="00685BED">
      <w:pPr>
        <w:pStyle w:val="Bezodstpw"/>
        <w:jc w:val="right"/>
        <w:rPr>
          <w:sz w:val="20"/>
          <w:szCs w:val="20"/>
        </w:rPr>
      </w:pPr>
    </w:p>
    <w:p w:rsidR="00685BED" w:rsidRDefault="00685BED" w:rsidP="00685BED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Zbigniew Brzezicki </w:t>
      </w:r>
    </w:p>
    <w:p w:rsidR="007A65CF" w:rsidRDefault="007A65CF" w:rsidP="00685BED">
      <w:pPr>
        <w:pStyle w:val="Bezodstpw"/>
        <w:jc w:val="right"/>
        <w:rPr>
          <w:sz w:val="18"/>
          <w:szCs w:val="18"/>
        </w:rPr>
      </w:pPr>
    </w:p>
    <w:p w:rsidR="007A65CF" w:rsidRDefault="007A65CF" w:rsidP="00685BED">
      <w:pPr>
        <w:pStyle w:val="Bezodstpw"/>
        <w:jc w:val="right"/>
        <w:rPr>
          <w:sz w:val="18"/>
          <w:szCs w:val="18"/>
        </w:rPr>
      </w:pPr>
    </w:p>
    <w:p w:rsidR="007A65CF" w:rsidRDefault="007A65CF" w:rsidP="00685BED">
      <w:pPr>
        <w:pStyle w:val="Bezodstpw"/>
        <w:jc w:val="right"/>
        <w:rPr>
          <w:sz w:val="18"/>
          <w:szCs w:val="18"/>
        </w:rPr>
      </w:pPr>
    </w:p>
    <w:p w:rsidR="007A65CF" w:rsidRDefault="007A65CF" w:rsidP="00685BED">
      <w:pPr>
        <w:pStyle w:val="Bezodstpw"/>
        <w:jc w:val="right"/>
        <w:rPr>
          <w:sz w:val="18"/>
          <w:szCs w:val="18"/>
        </w:rPr>
      </w:pPr>
    </w:p>
    <w:p w:rsidR="007A65CF" w:rsidRDefault="007A65CF" w:rsidP="00685BED">
      <w:pPr>
        <w:pStyle w:val="Bezodstpw"/>
        <w:jc w:val="right"/>
        <w:rPr>
          <w:sz w:val="18"/>
          <w:szCs w:val="18"/>
        </w:rPr>
      </w:pPr>
    </w:p>
    <w:p w:rsidR="007A65CF" w:rsidRDefault="007A65CF" w:rsidP="00685BED">
      <w:pPr>
        <w:pStyle w:val="Bezodstpw"/>
        <w:jc w:val="right"/>
        <w:rPr>
          <w:sz w:val="18"/>
          <w:szCs w:val="18"/>
        </w:rPr>
      </w:pPr>
    </w:p>
    <w:p w:rsidR="007A65CF" w:rsidRDefault="007A65CF" w:rsidP="00685BED">
      <w:pPr>
        <w:pStyle w:val="Bezodstpw"/>
        <w:jc w:val="right"/>
        <w:rPr>
          <w:sz w:val="18"/>
          <w:szCs w:val="18"/>
        </w:rPr>
      </w:pPr>
    </w:p>
    <w:p w:rsidR="007A65CF" w:rsidRDefault="007A65CF" w:rsidP="00685BED">
      <w:pPr>
        <w:pStyle w:val="Bezodstpw"/>
        <w:jc w:val="right"/>
        <w:rPr>
          <w:sz w:val="18"/>
          <w:szCs w:val="18"/>
        </w:rPr>
      </w:pPr>
    </w:p>
    <w:p w:rsidR="006C2EC3" w:rsidRDefault="006C2EC3" w:rsidP="00685BED">
      <w:pPr>
        <w:pStyle w:val="Bezodstpw"/>
        <w:jc w:val="right"/>
        <w:rPr>
          <w:sz w:val="18"/>
          <w:szCs w:val="18"/>
        </w:rPr>
      </w:pPr>
    </w:p>
    <w:p w:rsidR="006C2EC3" w:rsidRDefault="006C2EC3" w:rsidP="00685BED">
      <w:pPr>
        <w:pStyle w:val="Bezodstpw"/>
        <w:jc w:val="right"/>
        <w:rPr>
          <w:sz w:val="18"/>
          <w:szCs w:val="18"/>
        </w:rPr>
      </w:pPr>
    </w:p>
    <w:p w:rsidR="008E0583" w:rsidRDefault="008E0583" w:rsidP="008E0583">
      <w:pPr>
        <w:pStyle w:val="Bezodstpw"/>
        <w:jc w:val="right"/>
        <w:rPr>
          <w:b/>
          <w:sz w:val="18"/>
          <w:szCs w:val="18"/>
        </w:rPr>
      </w:pPr>
      <w:r>
        <w:rPr>
          <w:sz w:val="18"/>
          <w:szCs w:val="18"/>
        </w:rPr>
        <w:lastRenderedPageBreak/>
        <w:t>Załącznik nr   4  do Uchwały Nr ./2012  Rady Gminy  w Puszczy Mariańskiej z dnia 22.03.2012 roku</w:t>
      </w:r>
    </w:p>
    <w:p w:rsidR="008E0583" w:rsidRDefault="008E0583" w:rsidP="008E0583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Zmieniającej Uchwałę Budżetowa Gminy na rok 2012  </w:t>
      </w:r>
    </w:p>
    <w:p w:rsidR="008E0583" w:rsidRDefault="008E0583" w:rsidP="008E05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WYDATKI MAJĄTKOWE</w:t>
      </w:r>
    </w:p>
    <w:tbl>
      <w:tblPr>
        <w:tblStyle w:val="Tabela-Siatka"/>
        <w:tblW w:w="14745" w:type="dxa"/>
        <w:tblInd w:w="-318" w:type="dxa"/>
        <w:tblLayout w:type="fixed"/>
        <w:tblLook w:val="04A0"/>
      </w:tblPr>
      <w:tblGrid>
        <w:gridCol w:w="567"/>
        <w:gridCol w:w="850"/>
        <w:gridCol w:w="567"/>
        <w:gridCol w:w="2408"/>
        <w:gridCol w:w="1276"/>
        <w:gridCol w:w="1134"/>
        <w:gridCol w:w="1276"/>
        <w:gridCol w:w="1276"/>
        <w:gridCol w:w="1422"/>
        <w:gridCol w:w="1134"/>
        <w:gridCol w:w="851"/>
        <w:gridCol w:w="850"/>
        <w:gridCol w:w="1134"/>
      </w:tblGrid>
      <w:tr w:rsidR="008E0583" w:rsidTr="001E4C53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r>
              <w:t xml:space="preserve">Dział 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Rozdział 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r>
              <w:t>§</w:t>
            </w:r>
          </w:p>
        </w:tc>
        <w:tc>
          <w:tcPr>
            <w:tcW w:w="24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r>
              <w:t xml:space="preserve">Nazwa działu i rozdziału </w:t>
            </w:r>
          </w:p>
        </w:tc>
        <w:tc>
          <w:tcPr>
            <w:tcW w:w="4962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r>
              <w:t xml:space="preserve">Ogółem </w:t>
            </w: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Inwestycje i zakupy inwestycyjne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na :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objęcie akcji i udziałów 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Wniosek wkładów do spółek prawa handlowego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Dotacje </w:t>
            </w:r>
          </w:p>
        </w:tc>
      </w:tr>
      <w:tr w:rsidR="008E0583" w:rsidTr="001E4C53">
        <w:trPr>
          <w:trHeight w:val="57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0583" w:rsidRDefault="008E0583" w:rsidP="001E4C53"/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0583" w:rsidRDefault="008E0583" w:rsidP="001E4C5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0583" w:rsidRDefault="008E0583" w:rsidP="001E4C53"/>
        </w:tc>
        <w:tc>
          <w:tcPr>
            <w:tcW w:w="24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0583" w:rsidRDefault="008E0583" w:rsidP="001E4C53"/>
        </w:tc>
        <w:tc>
          <w:tcPr>
            <w:tcW w:w="4962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0583" w:rsidRDefault="008E0583" w:rsidP="001E4C53"/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Programy finansowane z udziałem środków europejskich i innych środków pochodzących ze źródeł zagranicznych niepodlegających zwrotowi </w:t>
            </w: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</w:p>
        </w:tc>
      </w:tr>
      <w:tr w:rsidR="008E0583" w:rsidTr="001E4C5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Przed zmianą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Zmniejszenie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Zwiększenie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 zmianie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</w:tr>
      <w:tr w:rsidR="008E0583" w:rsidTr="001E4C5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b/>
              </w:rPr>
            </w:pPr>
            <w:r>
              <w:rPr>
                <w:b/>
              </w:rPr>
              <w:t xml:space="preserve">010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Rolnictwo i łowiectwo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3.570.000,00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3.660.000,00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3.660.000,00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</w:tr>
      <w:tr w:rsidR="008E0583" w:rsidTr="001E4C5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Infrastruktura wodociągowa i </w:t>
            </w:r>
            <w:proofErr w:type="spellStart"/>
            <w:r>
              <w:rPr>
                <w:sz w:val="18"/>
                <w:szCs w:val="18"/>
              </w:rPr>
              <w:t>sanitacyjna</w:t>
            </w:r>
            <w:proofErr w:type="spellEnd"/>
            <w:r>
              <w:rPr>
                <w:sz w:val="18"/>
                <w:szCs w:val="18"/>
              </w:rPr>
              <w:t xml:space="preserve"> wsi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3.570.000,00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3.660.000,00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3.660.000,00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</w:tr>
      <w:tr w:rsidR="008E0583" w:rsidTr="001E4C5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6050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Wydatki inwestycyjne jednostek budżetowych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3.570.000,00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3.660.000,00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3.660.000,00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</w:tr>
      <w:tr w:rsidR="008E0583" w:rsidTr="001E4C5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6"/>
                <w:szCs w:val="16"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Budowa sieci wodociągowej w miejscowości Mrozy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</w:tr>
      <w:tr w:rsidR="008E0583" w:rsidTr="001E4C5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b/>
              </w:rPr>
            </w:pPr>
            <w:r>
              <w:rPr>
                <w:b/>
              </w:rPr>
              <w:t xml:space="preserve">Ogółem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5.997.345,00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Default="008E0583" w:rsidP="001E4C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0583" w:rsidRPr="005A0E7E" w:rsidRDefault="008E0583" w:rsidP="001E4C53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150.000,00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6.087.345,00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6.087.345,00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583" w:rsidRDefault="008E0583" w:rsidP="001E4C5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3" w:rsidRDefault="008E0583" w:rsidP="001E4C53">
            <w:pPr>
              <w:rPr>
                <w:rFonts w:cs="Times New Roman"/>
              </w:rPr>
            </w:pPr>
          </w:p>
        </w:tc>
      </w:tr>
    </w:tbl>
    <w:p w:rsidR="008E0583" w:rsidRDefault="008E0583" w:rsidP="008E0583">
      <w:pPr>
        <w:pStyle w:val="Bezodstpw"/>
        <w:rPr>
          <w:sz w:val="20"/>
          <w:szCs w:val="20"/>
        </w:rPr>
      </w:pPr>
    </w:p>
    <w:p w:rsidR="008E0583" w:rsidRDefault="008E0583" w:rsidP="008E0583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>Przewodniczący</w:t>
      </w:r>
    </w:p>
    <w:p w:rsidR="008E0583" w:rsidRDefault="008E0583" w:rsidP="008E0583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Rady Gminy</w:t>
      </w:r>
    </w:p>
    <w:p w:rsidR="008E0583" w:rsidRDefault="008E0583" w:rsidP="008E0583">
      <w:pPr>
        <w:pStyle w:val="Bezodstpw"/>
        <w:jc w:val="right"/>
        <w:rPr>
          <w:sz w:val="20"/>
          <w:szCs w:val="20"/>
        </w:rPr>
      </w:pPr>
    </w:p>
    <w:p w:rsidR="008E0583" w:rsidRDefault="008E0583" w:rsidP="008E0583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Zbigniew Brzezicki </w:t>
      </w:r>
    </w:p>
    <w:p w:rsidR="008E0583" w:rsidRDefault="008E0583" w:rsidP="008E0583">
      <w:pPr>
        <w:pStyle w:val="Bezodstpw"/>
        <w:jc w:val="right"/>
        <w:rPr>
          <w:sz w:val="18"/>
          <w:szCs w:val="18"/>
        </w:rPr>
      </w:pPr>
    </w:p>
    <w:p w:rsidR="008E0583" w:rsidRDefault="008E0583" w:rsidP="008E0583">
      <w:pPr>
        <w:pStyle w:val="Bezodstpw"/>
        <w:jc w:val="right"/>
        <w:rPr>
          <w:sz w:val="18"/>
          <w:szCs w:val="18"/>
        </w:rPr>
      </w:pPr>
    </w:p>
    <w:p w:rsidR="00685BED" w:rsidRDefault="00685BED" w:rsidP="00685BED">
      <w:pPr>
        <w:pStyle w:val="Bezodstpw"/>
        <w:jc w:val="center"/>
      </w:pPr>
    </w:p>
    <w:p w:rsidR="002507C9" w:rsidRDefault="002507C9" w:rsidP="002507C9">
      <w:pPr>
        <w:pStyle w:val="Bezodstpw"/>
        <w:jc w:val="right"/>
        <w:rPr>
          <w:b/>
          <w:sz w:val="18"/>
          <w:szCs w:val="18"/>
        </w:rPr>
      </w:pPr>
      <w:r>
        <w:rPr>
          <w:sz w:val="18"/>
          <w:szCs w:val="18"/>
        </w:rPr>
        <w:t>Załącznik nr</w:t>
      </w:r>
      <w:r w:rsidR="00334542">
        <w:rPr>
          <w:sz w:val="18"/>
          <w:szCs w:val="18"/>
        </w:rPr>
        <w:t xml:space="preserve">   3</w:t>
      </w:r>
      <w:r w:rsidR="00D02FFE">
        <w:rPr>
          <w:sz w:val="18"/>
          <w:szCs w:val="18"/>
        </w:rPr>
        <w:t xml:space="preserve"> </w:t>
      </w:r>
      <w:r w:rsidR="004C5B6C">
        <w:rPr>
          <w:sz w:val="18"/>
          <w:szCs w:val="18"/>
        </w:rPr>
        <w:t xml:space="preserve"> do Uchwały Nr  XVI/85</w:t>
      </w:r>
      <w:r w:rsidR="00A71656">
        <w:rPr>
          <w:sz w:val="18"/>
          <w:szCs w:val="18"/>
        </w:rPr>
        <w:t>/2012</w:t>
      </w:r>
      <w:r>
        <w:rPr>
          <w:sz w:val="18"/>
          <w:szCs w:val="18"/>
        </w:rPr>
        <w:t xml:space="preserve">  Rady Gminy  w Puszc</w:t>
      </w:r>
      <w:r w:rsidR="00A71656">
        <w:rPr>
          <w:sz w:val="18"/>
          <w:szCs w:val="18"/>
        </w:rPr>
        <w:t>zy Mariańskiej z dnia 08.02.2012</w:t>
      </w:r>
      <w:r>
        <w:rPr>
          <w:sz w:val="18"/>
          <w:szCs w:val="18"/>
        </w:rPr>
        <w:t xml:space="preserve"> roku</w:t>
      </w:r>
    </w:p>
    <w:p w:rsidR="002507C9" w:rsidRDefault="002507C9" w:rsidP="002507C9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>Zmieniającej Uch</w:t>
      </w:r>
      <w:r w:rsidR="00A71656">
        <w:rPr>
          <w:sz w:val="18"/>
          <w:szCs w:val="18"/>
        </w:rPr>
        <w:t>wałę Budżetowa Gminy na rok 2012</w:t>
      </w:r>
      <w:r>
        <w:rPr>
          <w:sz w:val="18"/>
          <w:szCs w:val="18"/>
        </w:rPr>
        <w:t xml:space="preserve">  </w:t>
      </w:r>
    </w:p>
    <w:p w:rsidR="002507C9" w:rsidRDefault="002507C9" w:rsidP="002507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WYDATKI MAJĄTKOWE</w:t>
      </w:r>
    </w:p>
    <w:tbl>
      <w:tblPr>
        <w:tblStyle w:val="Tabela-Siatka"/>
        <w:tblW w:w="14745" w:type="dxa"/>
        <w:tblInd w:w="-318" w:type="dxa"/>
        <w:tblLayout w:type="fixed"/>
        <w:tblLook w:val="04A0"/>
      </w:tblPr>
      <w:tblGrid>
        <w:gridCol w:w="567"/>
        <w:gridCol w:w="850"/>
        <w:gridCol w:w="567"/>
        <w:gridCol w:w="2408"/>
        <w:gridCol w:w="1276"/>
        <w:gridCol w:w="1134"/>
        <w:gridCol w:w="1276"/>
        <w:gridCol w:w="1276"/>
        <w:gridCol w:w="1422"/>
        <w:gridCol w:w="1134"/>
        <w:gridCol w:w="851"/>
        <w:gridCol w:w="850"/>
        <w:gridCol w:w="1134"/>
      </w:tblGrid>
      <w:tr w:rsidR="002507C9" w:rsidTr="00AE7A47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r>
              <w:t>Dzi</w:t>
            </w:r>
            <w:r>
              <w:lastRenderedPageBreak/>
              <w:t xml:space="preserve">ał 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Rozdział 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r>
              <w:t>§</w:t>
            </w:r>
          </w:p>
        </w:tc>
        <w:tc>
          <w:tcPr>
            <w:tcW w:w="24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r>
              <w:t xml:space="preserve">Nazwa działu i rozdziału </w:t>
            </w:r>
          </w:p>
        </w:tc>
        <w:tc>
          <w:tcPr>
            <w:tcW w:w="4962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r>
              <w:t xml:space="preserve">Ogółem </w:t>
            </w: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Inwestycje i </w:t>
            </w:r>
            <w:r>
              <w:rPr>
                <w:sz w:val="18"/>
                <w:szCs w:val="18"/>
              </w:rPr>
              <w:lastRenderedPageBreak/>
              <w:t xml:space="preserve">zakupy inwestycyjne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tym na :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</w:t>
            </w:r>
            <w:r>
              <w:rPr>
                <w:sz w:val="18"/>
                <w:szCs w:val="18"/>
              </w:rPr>
              <w:lastRenderedPageBreak/>
              <w:t xml:space="preserve">objęcie akcji i udziałów 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Wniosek </w:t>
            </w:r>
            <w:r>
              <w:rPr>
                <w:sz w:val="18"/>
                <w:szCs w:val="18"/>
              </w:rPr>
              <w:lastRenderedPageBreak/>
              <w:t xml:space="preserve">wkładów do spółek prawa handlowego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Dotacje </w:t>
            </w:r>
          </w:p>
        </w:tc>
      </w:tr>
      <w:tr w:rsidR="002507C9" w:rsidTr="00444925">
        <w:trPr>
          <w:trHeight w:val="57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07C9" w:rsidRDefault="002507C9" w:rsidP="00AE7A47"/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07C9" w:rsidRDefault="002507C9" w:rsidP="00AE7A4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07C9" w:rsidRDefault="002507C9" w:rsidP="00AE7A47"/>
        </w:tc>
        <w:tc>
          <w:tcPr>
            <w:tcW w:w="24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07C9" w:rsidRDefault="002507C9" w:rsidP="00AE7A47"/>
        </w:tc>
        <w:tc>
          <w:tcPr>
            <w:tcW w:w="4962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07C9" w:rsidRDefault="002507C9" w:rsidP="00AE7A47"/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07C9" w:rsidRDefault="002507C9" w:rsidP="00AE7A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Programy finansowane z udziałem środków europejskich i innych środków pochodzących ze źródeł zagranicznych niepodlegających zwrotowi </w:t>
            </w: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07C9" w:rsidRDefault="002507C9" w:rsidP="00AE7A4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07C9" w:rsidRDefault="002507C9" w:rsidP="00AE7A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07C9" w:rsidRDefault="002507C9" w:rsidP="00AE7A47">
            <w:pPr>
              <w:rPr>
                <w:sz w:val="18"/>
                <w:szCs w:val="18"/>
              </w:rPr>
            </w:pPr>
          </w:p>
        </w:tc>
      </w:tr>
      <w:tr w:rsidR="002507C9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C9" w:rsidRDefault="002507C9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C9" w:rsidRDefault="002507C9" w:rsidP="00AE7A4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C9" w:rsidRDefault="002507C9" w:rsidP="00AE7A47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C9" w:rsidRDefault="002507C9" w:rsidP="00AE7A47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507C9" w:rsidRDefault="002507C9" w:rsidP="00AE7A4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Przed zmianą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507C9" w:rsidRDefault="002507C9" w:rsidP="00AE7A4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Zmniejszenie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507C9" w:rsidRDefault="002507C9" w:rsidP="00AE7A4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Zwiększenie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7C9" w:rsidRDefault="002507C9" w:rsidP="00AE7A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 zmianie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C9" w:rsidRDefault="002507C9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C9" w:rsidRDefault="002507C9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C9" w:rsidRDefault="002507C9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C9" w:rsidRDefault="002507C9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C9" w:rsidRDefault="002507C9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b/>
              </w:rPr>
            </w:pPr>
            <w:r>
              <w:rPr>
                <w:b/>
              </w:rPr>
              <w:t xml:space="preserve">010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Rolnictwo i łowiectwo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2.627.000,00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5B428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5B428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3.577.000,00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3.577.000,00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Infrastruktura wodociągowa i </w:t>
            </w:r>
            <w:proofErr w:type="spellStart"/>
            <w:r>
              <w:rPr>
                <w:sz w:val="18"/>
                <w:szCs w:val="18"/>
              </w:rPr>
              <w:t>sanitacyjna</w:t>
            </w:r>
            <w:proofErr w:type="spellEnd"/>
            <w:r>
              <w:rPr>
                <w:sz w:val="18"/>
                <w:szCs w:val="18"/>
              </w:rPr>
              <w:t xml:space="preserve"> wsi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2.620.000,00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5B428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5B428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3.570.000,00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3.570.000,00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6050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Wydatki inwestycyjne jednostek budżetowych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2.620.000,00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5B428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5B428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3.570.000,00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3.570.000,00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Transport i łączność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1.211.000,00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Pr="00D433AB" w:rsidRDefault="00A16D54" w:rsidP="00D433AB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132.000,00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80780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1.243.000,00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1.243.000,00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60016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Drogi publiczne gminne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1.211.000,00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Pr="002B391A" w:rsidRDefault="00A16D54" w:rsidP="002B391A">
            <w:pPr>
              <w:jc w:val="right"/>
              <w:rPr>
                <w:rFonts w:cs="Times New Roman"/>
                <w:sz w:val="18"/>
                <w:szCs w:val="18"/>
              </w:rPr>
            </w:pPr>
            <w:r w:rsidRPr="002B391A">
              <w:rPr>
                <w:rFonts w:cs="Times New Roman"/>
                <w:sz w:val="18"/>
                <w:szCs w:val="18"/>
              </w:rPr>
              <w:t>132.000,00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8078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1.243.000,00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1.243.000,00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/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6050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Wydatki inwestycyjne jednostek budżetowych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59750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Pr="002B391A" w:rsidRDefault="00A16D54" w:rsidP="002B391A">
            <w:pPr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132.000,00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8078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Gospodarka mieszkaniowa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779.500,00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C5701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645.500,00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70005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i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Gospodarka gruntami i nieruchomościami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779.500,00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C5701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645.500,00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Pr="00107CE4" w:rsidRDefault="00A16D54" w:rsidP="00AE7A47">
            <w:pPr>
              <w:rPr>
                <w:sz w:val="16"/>
                <w:szCs w:val="16"/>
              </w:rPr>
            </w:pPr>
            <w:r w:rsidRPr="00107CE4">
              <w:rPr>
                <w:sz w:val="16"/>
                <w:szCs w:val="16"/>
              </w:rPr>
              <w:t>6050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inwestycyjne jednostek budżetowych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C5701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</w:tr>
      <w:tr w:rsidR="00A16D54" w:rsidTr="00AE7A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b/>
              </w:rPr>
            </w:pPr>
            <w:r>
              <w:rPr>
                <w:b/>
              </w:rPr>
              <w:t xml:space="preserve">Ogółem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5.149.345,00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Default="00A16D54" w:rsidP="00AE7A4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D54" w:rsidRPr="005A0E7E" w:rsidRDefault="00A16D54" w:rsidP="00AE7A47">
            <w:pPr>
              <w:rPr>
                <w:rFonts w:cs="Times New Roman"/>
                <w:b/>
                <w:sz w:val="18"/>
                <w:szCs w:val="18"/>
              </w:rPr>
            </w:pPr>
            <w:r w:rsidRPr="005A0E7E">
              <w:rPr>
                <w:rFonts w:cs="Times New Roman"/>
                <w:b/>
                <w:sz w:val="18"/>
                <w:szCs w:val="18"/>
              </w:rPr>
              <w:t>1.082.000,00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5.997.345,00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5.997.345,00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D54" w:rsidRDefault="00A16D54" w:rsidP="00AE7A4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D54" w:rsidRDefault="00A16D54" w:rsidP="00AE7A47">
            <w:pPr>
              <w:rPr>
                <w:rFonts w:cs="Times New Roman"/>
              </w:rPr>
            </w:pPr>
          </w:p>
        </w:tc>
      </w:tr>
    </w:tbl>
    <w:p w:rsidR="002507C9" w:rsidRDefault="002507C9" w:rsidP="002507C9">
      <w:pPr>
        <w:pStyle w:val="Bezodstpw"/>
        <w:rPr>
          <w:sz w:val="20"/>
          <w:szCs w:val="20"/>
        </w:rPr>
      </w:pPr>
    </w:p>
    <w:p w:rsidR="002507C9" w:rsidRDefault="002507C9" w:rsidP="002507C9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>Przewodniczący</w:t>
      </w:r>
    </w:p>
    <w:p w:rsidR="002507C9" w:rsidRDefault="002507C9" w:rsidP="002507C9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Rady Gminy</w:t>
      </w:r>
    </w:p>
    <w:p w:rsidR="002507C9" w:rsidRDefault="002507C9" w:rsidP="002507C9">
      <w:pPr>
        <w:pStyle w:val="Bezodstpw"/>
        <w:jc w:val="right"/>
        <w:rPr>
          <w:sz w:val="20"/>
          <w:szCs w:val="20"/>
        </w:rPr>
      </w:pPr>
    </w:p>
    <w:p w:rsidR="002507C9" w:rsidRDefault="002507C9" w:rsidP="002507C9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Zbigniew Brzezicki </w:t>
      </w:r>
    </w:p>
    <w:p w:rsidR="00F208C7" w:rsidRDefault="00F208C7" w:rsidP="004D0CA9">
      <w:pPr>
        <w:pStyle w:val="Bezodstpw"/>
        <w:jc w:val="center"/>
      </w:pPr>
    </w:p>
    <w:p w:rsidR="00F208C7" w:rsidRDefault="00F208C7" w:rsidP="004D0CA9">
      <w:pPr>
        <w:pStyle w:val="Bezodstpw"/>
        <w:jc w:val="center"/>
      </w:pPr>
    </w:p>
    <w:p w:rsidR="00F208C7" w:rsidRDefault="00F208C7" w:rsidP="004D0CA9">
      <w:pPr>
        <w:pStyle w:val="Bezodstpw"/>
        <w:jc w:val="center"/>
      </w:pPr>
    </w:p>
    <w:p w:rsidR="00F208C7" w:rsidRDefault="00F208C7" w:rsidP="004D0CA9">
      <w:pPr>
        <w:pStyle w:val="Bezodstpw"/>
        <w:jc w:val="center"/>
      </w:pPr>
    </w:p>
    <w:p w:rsidR="00F208C7" w:rsidRDefault="00F208C7" w:rsidP="004D0CA9">
      <w:pPr>
        <w:pStyle w:val="Bezodstpw"/>
        <w:jc w:val="center"/>
      </w:pPr>
    </w:p>
    <w:p w:rsidR="00F208C7" w:rsidRDefault="00F208C7" w:rsidP="004D0CA9">
      <w:pPr>
        <w:pStyle w:val="Bezodstpw"/>
        <w:jc w:val="center"/>
      </w:pPr>
    </w:p>
    <w:p w:rsidR="004D0CA9" w:rsidRDefault="004D0CA9" w:rsidP="004D0CA9">
      <w:pPr>
        <w:pStyle w:val="Bezodstpw"/>
        <w:jc w:val="center"/>
      </w:pPr>
      <w:r>
        <w:lastRenderedPageBreak/>
        <w:t xml:space="preserve">Załącznik  nr 2 b  Uchwały Budżetowej na rok 2012 Nr XV/83/2011 Rady Gminy Puszcza Mariańska z dnia 29.12.2011 </w:t>
      </w:r>
      <w:proofErr w:type="spellStart"/>
      <w:r>
        <w:t>r</w:t>
      </w:r>
      <w:proofErr w:type="spellEnd"/>
    </w:p>
    <w:p w:rsidR="004D0CA9" w:rsidRDefault="004D0CA9" w:rsidP="004D0CA9">
      <w:pPr>
        <w:pStyle w:val="Bezodstpw"/>
        <w:jc w:val="center"/>
        <w:rPr>
          <w:sz w:val="24"/>
          <w:szCs w:val="24"/>
        </w:rPr>
      </w:pPr>
      <w:r>
        <w:rPr>
          <w:b/>
          <w:sz w:val="24"/>
          <w:szCs w:val="24"/>
        </w:rPr>
        <w:t>WYDATKI MAJĄTKOWE</w:t>
      </w:r>
    </w:p>
    <w:tbl>
      <w:tblPr>
        <w:tblStyle w:val="Tabela-Siatka"/>
        <w:tblW w:w="0" w:type="auto"/>
        <w:tblLayout w:type="fixed"/>
        <w:tblLook w:val="04A0"/>
      </w:tblPr>
      <w:tblGrid>
        <w:gridCol w:w="649"/>
        <w:gridCol w:w="690"/>
        <w:gridCol w:w="754"/>
        <w:gridCol w:w="4536"/>
        <w:gridCol w:w="1559"/>
        <w:gridCol w:w="1418"/>
        <w:gridCol w:w="1984"/>
        <w:gridCol w:w="851"/>
        <w:gridCol w:w="992"/>
        <w:gridCol w:w="787"/>
      </w:tblGrid>
      <w:tr w:rsidR="004D0CA9" w:rsidTr="004D0CA9">
        <w:trPr>
          <w:trHeight w:val="225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r>
              <w:t xml:space="preserve">Dział </w:t>
            </w:r>
          </w:p>
        </w:tc>
        <w:tc>
          <w:tcPr>
            <w:tcW w:w="6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r>
              <w:t xml:space="preserve">Rozdział </w:t>
            </w:r>
          </w:p>
        </w:tc>
        <w:tc>
          <w:tcPr>
            <w:tcW w:w="7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45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r>
              <w:t xml:space="preserve">Nazwa działu i rozdziału 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r>
              <w:t xml:space="preserve">Ogółem 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r>
              <w:t xml:space="preserve">Inwestycje i zakupy inwestycyjne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na :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Zakup i objęcie akcji i udziałów 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Wniosek wkładów do spółek prawa handlowego </w:t>
            </w:r>
          </w:p>
        </w:tc>
        <w:tc>
          <w:tcPr>
            <w:tcW w:w="7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Dotacje </w:t>
            </w:r>
          </w:p>
        </w:tc>
      </w:tr>
      <w:tr w:rsidR="004D0CA9" w:rsidTr="004D0CA9">
        <w:trPr>
          <w:trHeight w:val="570"/>
        </w:trPr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CA9" w:rsidRDefault="004D0CA9"/>
        </w:tc>
        <w:tc>
          <w:tcPr>
            <w:tcW w:w="6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CA9" w:rsidRDefault="004D0CA9"/>
        </w:tc>
        <w:tc>
          <w:tcPr>
            <w:tcW w:w="75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CA9" w:rsidRDefault="004D0CA9"/>
        </w:tc>
        <w:tc>
          <w:tcPr>
            <w:tcW w:w="45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CA9" w:rsidRDefault="004D0CA9"/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CA9" w:rsidRDefault="004D0CA9"/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CA9" w:rsidRDefault="004D0CA9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Programy finansowane z udziałem środków europejskich i innych środków pochodzących ze źródeł zagranicznych niepodlegających zwrotowi </w:t>
            </w: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CA9" w:rsidRDefault="004D0CA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CA9" w:rsidRDefault="004D0CA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CA9" w:rsidRDefault="004D0CA9">
            <w:pPr>
              <w:rPr>
                <w:sz w:val="20"/>
                <w:szCs w:val="20"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Rolnictwo i łowiectwo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2.620.000,00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2.620.000,00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01010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Infrastruktura wodociągowa i </w:t>
            </w:r>
            <w:proofErr w:type="spellStart"/>
            <w:r>
              <w:rPr>
                <w:i/>
                <w:sz w:val="18"/>
                <w:szCs w:val="18"/>
              </w:rPr>
              <w:t>sanitacyjna</w:t>
            </w:r>
            <w:proofErr w:type="spellEnd"/>
            <w:r>
              <w:rPr>
                <w:i/>
                <w:sz w:val="18"/>
                <w:szCs w:val="18"/>
              </w:rPr>
              <w:t xml:space="preserve"> wsi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2.620.000,00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2.620.000,00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6050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inwestycyjne jednostek budżetowych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2.620.000,00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2.620.000,00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Transport i łączność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60016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Drogi publiczne gminne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661.000,00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661.000,00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inwestycyjne jednostek budżetowych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561.00,00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na zakupy inwestycyjne jednostek budżetowych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Gospodarka mieszkaniowa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70005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Gospodarka gruntami i nieruchomościami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620.000,00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620.000,00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inwestycyjne jednostek budżetowych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750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Administracja Publiczna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148.345,00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148.345,00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jc w:val="right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75023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Urząd Gminy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130.000,00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130.000,00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jc w:val="right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na zakupy inwestycyjne jednostek budżetowych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75095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Pozostała działalność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18.345,00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18.345,00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Dotacja celowa przekazana do samorządu województwa na inwestycje i zakupy inwestycyjne realizowane na podstawie porozumień (umów) między jednostkami samorządu terytorialnego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18.345,00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18.345,00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801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Oświata i wychowanie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1.100.000,00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1.100.000,00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jc w:val="right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80101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Szkoły Podstawowe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1.100.000,00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1.100.000,00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jc w:val="right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i/>
              </w:rPr>
            </w:pPr>
          </w:p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inwestycyjne jednostek budżetowych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1.100.000,00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/>
        </w:tc>
      </w:tr>
      <w:tr w:rsidR="004D0CA9" w:rsidTr="004D0CA9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Ogółem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5.149.345,00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CA9" w:rsidRDefault="004D0C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5.149.345,00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jc w:val="right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CA9" w:rsidRDefault="004D0CA9">
            <w:pPr>
              <w:rPr>
                <w:b/>
              </w:rPr>
            </w:pPr>
          </w:p>
        </w:tc>
      </w:tr>
    </w:tbl>
    <w:p w:rsidR="004D0CA9" w:rsidRDefault="004D0CA9" w:rsidP="004D0CA9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Przewodniczący  Rady Gminy </w:t>
      </w:r>
    </w:p>
    <w:p w:rsidR="004D0CA9" w:rsidRDefault="004D0CA9" w:rsidP="004D0CA9">
      <w:pPr>
        <w:pStyle w:val="Bezodstpw"/>
        <w:jc w:val="right"/>
        <w:rPr>
          <w:sz w:val="18"/>
          <w:szCs w:val="18"/>
        </w:rPr>
      </w:pPr>
    </w:p>
    <w:p w:rsidR="004D0CA9" w:rsidRDefault="004D0CA9" w:rsidP="004D0CA9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Zbigniew Brzezicki </w:t>
      </w:r>
    </w:p>
    <w:p w:rsidR="002A7750" w:rsidRDefault="002A7750" w:rsidP="002A7750">
      <w:pPr>
        <w:pStyle w:val="Bezodstpw"/>
        <w:jc w:val="right"/>
        <w:rPr>
          <w:b/>
          <w:sz w:val="18"/>
          <w:szCs w:val="18"/>
        </w:rPr>
      </w:pPr>
      <w:r>
        <w:rPr>
          <w:sz w:val="18"/>
          <w:szCs w:val="18"/>
        </w:rPr>
        <w:lastRenderedPageBreak/>
        <w:t>Załącznik nr  3   do Uchwały Nr  XIV/68/2011  Rady Gminy  w Puszczy Mariańskiej z dnia 01.12.2011 roku</w:t>
      </w:r>
    </w:p>
    <w:p w:rsidR="002A7750" w:rsidRDefault="002A7750" w:rsidP="002A7750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Zmieniającej Uchwałę Budżetowa Gminy na rok 2011  </w:t>
      </w:r>
    </w:p>
    <w:p w:rsidR="002A7750" w:rsidRDefault="002A7750" w:rsidP="002A77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WYDATKI MAJĄTKOWE</w:t>
      </w:r>
    </w:p>
    <w:tbl>
      <w:tblPr>
        <w:tblStyle w:val="Tabela-Siatka"/>
        <w:tblW w:w="14745" w:type="dxa"/>
        <w:tblInd w:w="-318" w:type="dxa"/>
        <w:tblLayout w:type="fixed"/>
        <w:tblLook w:val="04A0"/>
      </w:tblPr>
      <w:tblGrid>
        <w:gridCol w:w="567"/>
        <w:gridCol w:w="850"/>
        <w:gridCol w:w="567"/>
        <w:gridCol w:w="2408"/>
        <w:gridCol w:w="1276"/>
        <w:gridCol w:w="1134"/>
        <w:gridCol w:w="1276"/>
        <w:gridCol w:w="1276"/>
        <w:gridCol w:w="1422"/>
        <w:gridCol w:w="1134"/>
        <w:gridCol w:w="851"/>
        <w:gridCol w:w="850"/>
        <w:gridCol w:w="1134"/>
      </w:tblGrid>
      <w:tr w:rsidR="002A7750" w:rsidTr="002A7750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r>
              <w:t xml:space="preserve">Dział 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Rozdział 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r>
              <w:t>§</w:t>
            </w:r>
          </w:p>
        </w:tc>
        <w:tc>
          <w:tcPr>
            <w:tcW w:w="24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r>
              <w:t xml:space="preserve">Nazwa działu i rozdziału </w:t>
            </w:r>
          </w:p>
        </w:tc>
        <w:tc>
          <w:tcPr>
            <w:tcW w:w="4962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r>
              <w:t xml:space="preserve">Ogółem </w:t>
            </w: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Inwestycje i zakupy inwestycyjne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na :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objęcie akcji i udziałów 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Wniosek wkładów do spółek prawa handlowego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Dotacje </w:t>
            </w:r>
          </w:p>
        </w:tc>
      </w:tr>
      <w:tr w:rsidR="002A7750" w:rsidTr="002A7750">
        <w:trPr>
          <w:trHeight w:val="57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750" w:rsidRDefault="002A7750"/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750" w:rsidRDefault="002A775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750" w:rsidRDefault="002A7750"/>
        </w:tc>
        <w:tc>
          <w:tcPr>
            <w:tcW w:w="24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750" w:rsidRDefault="002A7750"/>
        </w:tc>
        <w:tc>
          <w:tcPr>
            <w:tcW w:w="8648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750" w:rsidRDefault="002A7750"/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750" w:rsidRDefault="002A775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Programy finansowane z udziałem środków europejskich i innych środków pochodzących ze źródeł zagranicznych niepodlegających zwrotowi </w:t>
            </w: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750" w:rsidRDefault="002A775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750" w:rsidRDefault="002A775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750" w:rsidRDefault="002A7750">
            <w:pPr>
              <w:rPr>
                <w:sz w:val="18"/>
                <w:szCs w:val="18"/>
              </w:rPr>
            </w:pPr>
          </w:p>
        </w:tc>
      </w:tr>
      <w:tr w:rsidR="002A7750" w:rsidTr="002A775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Przed zmianą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Zmniejszenie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Zwiększenie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 zmianie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</w:tr>
      <w:tr w:rsidR="002A7750" w:rsidTr="002A775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b/>
              </w:rPr>
            </w:pPr>
            <w:r>
              <w:rPr>
                <w:b/>
              </w:rPr>
              <w:t xml:space="preserve">010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Rolnictwo i łowiectwo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3.627.500,00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3.521.500,00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3.521.500,00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</w:tr>
      <w:tr w:rsidR="002A7750" w:rsidTr="002A775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Infrastruktura wodociągowa i </w:t>
            </w:r>
            <w:proofErr w:type="spellStart"/>
            <w:r>
              <w:rPr>
                <w:sz w:val="18"/>
                <w:szCs w:val="18"/>
              </w:rPr>
              <w:t>sanitacyjna</w:t>
            </w:r>
            <w:proofErr w:type="spellEnd"/>
            <w:r>
              <w:rPr>
                <w:sz w:val="18"/>
                <w:szCs w:val="18"/>
              </w:rPr>
              <w:t xml:space="preserve"> wsi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3.627.500,00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3.521.500,00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3.521.500,00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</w:tr>
      <w:tr w:rsidR="002A7750" w:rsidTr="002A775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6050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Wydatki inwestycyjne jednostek budżetowych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3.627.500,00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3.521.500,00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3.521.500,00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</w:tr>
      <w:tr w:rsidR="002A7750" w:rsidTr="002A775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Transport i łączność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285.000,00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</w:tr>
      <w:tr w:rsidR="002A7750" w:rsidTr="002A775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60016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Drogi publiczne gminne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</w:tr>
      <w:tr w:rsidR="002A7750" w:rsidTr="002A775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/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6050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Wydatki inwestycyjne jednostek budżetowych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185.000,00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</w:tr>
      <w:tr w:rsidR="002A7750" w:rsidTr="002A775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b/>
              </w:rPr>
            </w:pPr>
            <w:r>
              <w:rPr>
                <w:b/>
              </w:rPr>
              <w:t xml:space="preserve">Ogółem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4.771.601,00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A7750" w:rsidRDefault="002A7750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14.000,00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4.565.601,00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4.565.601,00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750" w:rsidRDefault="002A775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750" w:rsidRDefault="002A7750">
            <w:pPr>
              <w:rPr>
                <w:rFonts w:cs="Times New Roman"/>
              </w:rPr>
            </w:pPr>
          </w:p>
        </w:tc>
      </w:tr>
    </w:tbl>
    <w:p w:rsidR="002A7750" w:rsidRDefault="002A7750" w:rsidP="002A7750">
      <w:pPr>
        <w:pStyle w:val="Bezodstpw"/>
        <w:rPr>
          <w:sz w:val="20"/>
          <w:szCs w:val="20"/>
        </w:rPr>
      </w:pPr>
    </w:p>
    <w:p w:rsidR="002A7750" w:rsidRDefault="002A7750" w:rsidP="002A7750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>Przewodniczący</w:t>
      </w:r>
    </w:p>
    <w:p w:rsidR="002A7750" w:rsidRDefault="002A7750" w:rsidP="002A7750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Rady Gminy</w:t>
      </w:r>
    </w:p>
    <w:p w:rsidR="002A7750" w:rsidRDefault="002A7750" w:rsidP="002A7750">
      <w:pPr>
        <w:pStyle w:val="Bezodstpw"/>
        <w:jc w:val="right"/>
        <w:rPr>
          <w:sz w:val="20"/>
          <w:szCs w:val="20"/>
        </w:rPr>
      </w:pPr>
    </w:p>
    <w:p w:rsidR="002A7750" w:rsidRDefault="002A7750" w:rsidP="002A7750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Zbigniew Brzezicki </w:t>
      </w:r>
    </w:p>
    <w:p w:rsidR="002A7750" w:rsidRDefault="002A7750" w:rsidP="002A7750">
      <w:pPr>
        <w:pStyle w:val="Bezodstpw"/>
        <w:jc w:val="right"/>
        <w:rPr>
          <w:sz w:val="18"/>
          <w:szCs w:val="18"/>
        </w:rPr>
      </w:pPr>
    </w:p>
    <w:p w:rsidR="00E90C50" w:rsidRDefault="00E90C50"/>
    <w:sectPr w:rsidR="00E90C50" w:rsidSect="004D0C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D0CA9"/>
    <w:rsid w:val="000675AB"/>
    <w:rsid w:val="000B711B"/>
    <w:rsid w:val="000C4D00"/>
    <w:rsid w:val="000E5D2E"/>
    <w:rsid w:val="00107CE4"/>
    <w:rsid w:val="001716E9"/>
    <w:rsid w:val="0022688B"/>
    <w:rsid w:val="00230508"/>
    <w:rsid w:val="002507C9"/>
    <w:rsid w:val="00274B60"/>
    <w:rsid w:val="002877AE"/>
    <w:rsid w:val="002A7750"/>
    <w:rsid w:val="002B391A"/>
    <w:rsid w:val="00334542"/>
    <w:rsid w:val="00341A87"/>
    <w:rsid w:val="00383071"/>
    <w:rsid w:val="003910B9"/>
    <w:rsid w:val="00395C87"/>
    <w:rsid w:val="003C75A0"/>
    <w:rsid w:val="00414209"/>
    <w:rsid w:val="00425AD2"/>
    <w:rsid w:val="00444925"/>
    <w:rsid w:val="00455A79"/>
    <w:rsid w:val="004561A9"/>
    <w:rsid w:val="00462F34"/>
    <w:rsid w:val="004C5B6C"/>
    <w:rsid w:val="004D0CA9"/>
    <w:rsid w:val="00515CE3"/>
    <w:rsid w:val="00533A40"/>
    <w:rsid w:val="005545A5"/>
    <w:rsid w:val="0056554D"/>
    <w:rsid w:val="005819AD"/>
    <w:rsid w:val="00597507"/>
    <w:rsid w:val="005A0E7E"/>
    <w:rsid w:val="005B2A98"/>
    <w:rsid w:val="005B428E"/>
    <w:rsid w:val="00654346"/>
    <w:rsid w:val="00660ECF"/>
    <w:rsid w:val="006735AD"/>
    <w:rsid w:val="00685BED"/>
    <w:rsid w:val="006C2EC3"/>
    <w:rsid w:val="007028DB"/>
    <w:rsid w:val="007363AC"/>
    <w:rsid w:val="00777C4B"/>
    <w:rsid w:val="007948DC"/>
    <w:rsid w:val="007A65CF"/>
    <w:rsid w:val="008045EE"/>
    <w:rsid w:val="00807804"/>
    <w:rsid w:val="00836BB8"/>
    <w:rsid w:val="00840FFC"/>
    <w:rsid w:val="00880699"/>
    <w:rsid w:val="00887F35"/>
    <w:rsid w:val="008C1935"/>
    <w:rsid w:val="008E0583"/>
    <w:rsid w:val="008E732C"/>
    <w:rsid w:val="00936BBB"/>
    <w:rsid w:val="00941BF0"/>
    <w:rsid w:val="00955E90"/>
    <w:rsid w:val="0098171B"/>
    <w:rsid w:val="00A16D54"/>
    <w:rsid w:val="00A525CA"/>
    <w:rsid w:val="00A71656"/>
    <w:rsid w:val="00A7208F"/>
    <w:rsid w:val="00A83B7C"/>
    <w:rsid w:val="00A93B9B"/>
    <w:rsid w:val="00B21C6C"/>
    <w:rsid w:val="00B27F34"/>
    <w:rsid w:val="00B55367"/>
    <w:rsid w:val="00B87D29"/>
    <w:rsid w:val="00BA13C5"/>
    <w:rsid w:val="00BD1210"/>
    <w:rsid w:val="00BF7C9D"/>
    <w:rsid w:val="00C17BEB"/>
    <w:rsid w:val="00C25840"/>
    <w:rsid w:val="00C5701B"/>
    <w:rsid w:val="00CA0C04"/>
    <w:rsid w:val="00CD2753"/>
    <w:rsid w:val="00CF2C87"/>
    <w:rsid w:val="00D02FFE"/>
    <w:rsid w:val="00D0478A"/>
    <w:rsid w:val="00D24361"/>
    <w:rsid w:val="00D433AB"/>
    <w:rsid w:val="00D63950"/>
    <w:rsid w:val="00DD1EB1"/>
    <w:rsid w:val="00DF5CE3"/>
    <w:rsid w:val="00DF782D"/>
    <w:rsid w:val="00E02796"/>
    <w:rsid w:val="00E5438D"/>
    <w:rsid w:val="00E550DD"/>
    <w:rsid w:val="00E90C50"/>
    <w:rsid w:val="00EB493F"/>
    <w:rsid w:val="00EB725E"/>
    <w:rsid w:val="00EF7A54"/>
    <w:rsid w:val="00F01BFE"/>
    <w:rsid w:val="00F208C7"/>
    <w:rsid w:val="00F554D7"/>
    <w:rsid w:val="00F7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D0CA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D0C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992</Words>
  <Characters>5954</Characters>
  <Application>Microsoft Office Word</Application>
  <DocSecurity>0</DocSecurity>
  <Lines>49</Lines>
  <Paragraphs>13</Paragraphs>
  <ScaleCrop>false</ScaleCrop>
  <Company/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2012-05-08T07:33:00Z</cp:lastPrinted>
  <dcterms:created xsi:type="dcterms:W3CDTF">2012-02-03T14:07:00Z</dcterms:created>
  <dcterms:modified xsi:type="dcterms:W3CDTF">2012-05-08T07:33:00Z</dcterms:modified>
</cp:coreProperties>
</file>